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b/>
          <w:bCs/>
          <w:sz w:val="32"/>
          <w:szCs w:val="32"/>
          <w:lang w:val="en-US" w:eastAsia="zh-CN"/>
        </w:rPr>
        <w:fldChar w:fldCharType="begin"/>
      </w:r>
      <w:r>
        <w:rPr>
          <w:rFonts w:hint="eastAsia" w:eastAsiaTheme="minorEastAsia"/>
          <w:b/>
          <w:bCs/>
          <w:sz w:val="32"/>
          <w:szCs w:val="32"/>
          <w:lang w:val="en-US" w:eastAsia="zh-CN"/>
        </w:rPr>
        <w:instrText xml:space="preserve"> HYPERLINK "http://www.baidu.com/link?url=qYSDwvlDdY4r5ic8hc1WpjN8ffHjoBefOcTIpgP4zrXZOKW_vjHxsUYkRlnU7gfcMTxjPJ3ARD8MF8gA0XnmQW17TDrN50OTKtounZdHZSiuZqOMy17NGFEGdS1OgVQ4_aa2B_XF8JA421eVfLhP8FmkCixJEylp1Au7hzgqt-PqOOJJUWLAVb5TUCxAtOOXIEV2oGlHbecfRPPBs4puAVASXA-UUPwTC-mrEzvfdiu" \t "https://www.baidu.com/_blank" </w:instrText>
      </w:r>
      <w:r>
        <w:rPr>
          <w:rFonts w:hint="eastAsia" w:eastAsiaTheme="minorEastAsia"/>
          <w:b/>
          <w:bCs/>
          <w:sz w:val="32"/>
          <w:szCs w:val="32"/>
          <w:lang w:val="en-US" w:eastAsia="zh-CN"/>
        </w:rPr>
        <w:fldChar w:fldCharType="separate"/>
      </w:r>
      <w:r>
        <w:rPr>
          <w:rFonts w:hint="eastAsia" w:eastAsiaTheme="minorEastAsia"/>
          <w:b/>
          <w:bCs/>
          <w:sz w:val="32"/>
          <w:szCs w:val="32"/>
          <w:lang w:val="en-US" w:eastAsia="zh-CN"/>
        </w:rPr>
        <w:t>上海链家房地产经纪有限公司</w:t>
      </w:r>
      <w:r>
        <w:rPr>
          <w:rFonts w:hint="eastAsia" w:eastAsiaTheme="minorEastAsia"/>
          <w:b/>
          <w:bCs/>
          <w:sz w:val="32"/>
          <w:szCs w:val="32"/>
          <w:lang w:val="en-US" w:eastAsia="zh-CN"/>
        </w:rPr>
        <w:fldChar w:fldCharType="end"/>
      </w:r>
      <w:r>
        <w:rPr>
          <w:rFonts w:hint="eastAsia"/>
          <w:b/>
          <w:bCs/>
          <w:sz w:val="32"/>
          <w:szCs w:val="32"/>
          <w:lang w:val="en-US" w:eastAsia="zh-CN"/>
        </w:rPr>
        <w:t>招聘简章</w:t>
      </w:r>
      <w:bookmarkStart w:id="0" w:name="_GoBack"/>
      <w:bookmarkEnd w:id="0"/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"C:\\Users\\Administrator\\AppData\\Roaming\\Tencent\\QQTempSys\\F68WXQMVZK6`S@[WFVJQ_KN.png"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19075" cy="219075"/>
            <wp:effectExtent l="0" t="0" r="9525" b="8890"/>
            <wp:docPr id="14" name="图片 1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56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ascii="宋体" w:hAnsi="宋体" w:eastAsia="宋体" w:cs="宋体"/>
          <w:sz w:val="24"/>
          <w:szCs w:val="24"/>
        </w:rPr>
        <w:t> 链家集团2022届春季校园招聘收尾补录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"C:\\Users\\Administrator\\AppData\\Roaming\\Tencent\\QQTempSys\\OV6I5R~PIO{OIKVZ{P}T97N.png"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19075" cy="219075"/>
            <wp:effectExtent l="0" t="0" r="9525" b="9525"/>
            <wp:docPr id="16" name="图片 16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257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"C:\\Users\\Administrator\\AppData\\Roaming\\Tencent\\QQTempSys\\%Z4%@]JSA0%O[(N[}HTN7MJ.png"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19075" cy="219075"/>
            <wp:effectExtent l="0" t="0" r="9525" b="9525"/>
            <wp:docPr id="25" name="图片 25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IMG_258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ascii="宋体" w:hAnsi="宋体" w:eastAsia="宋体" w:cs="宋体"/>
          <w:sz w:val="24"/>
          <w:szCs w:val="24"/>
        </w:rPr>
        <w:t>黄山学院 在链家工作的学长学姐有298人。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"C:\\Users\\Administrator\\AppData\\Roaming\\Tencent\\QQTempSys\\F68WXQMVZK6`S@[WFVJQ_KN.png"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19075" cy="219075"/>
            <wp:effectExtent l="0" t="0" r="9525" b="8890"/>
            <wp:docPr id="17" name="图片 17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259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ascii="宋体" w:hAnsi="宋体" w:eastAsia="宋体" w:cs="宋体"/>
          <w:sz w:val="24"/>
          <w:szCs w:val="24"/>
        </w:rPr>
        <w:t>【工作地点】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北京、上海、杭州、宁波 南京、深圳、广州、中山、佛山、北京、成都、等29个城市可选。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"C:\\Users\\Administrator\\AppData\\Roaming\\Tencent\\QQTempSys\\5R5CSIFU0`)D~W@%_K4J76A.png"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19075" cy="219075"/>
            <wp:effectExtent l="0" t="0" r="9525" b="9525"/>
            <wp:docPr id="18" name="图片 18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IMG_260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ascii="宋体" w:hAnsi="宋体" w:eastAsia="宋体" w:cs="宋体"/>
          <w:sz w:val="24"/>
          <w:szCs w:val="24"/>
        </w:rPr>
        <w:t>【薪资待遇】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上海：底薪加绩效8000起+提成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（其他城市薪资咨询hr）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"C:\\Users\\Administrator\\AppData\\Roaming\\Tencent\\QQTempSys\\5`IG]4CLF7[EV~$04KJN2MT.png"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19075" cy="219075"/>
            <wp:effectExtent l="0" t="0" r="9525" b="9525"/>
            <wp:docPr id="15" name="图片 15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61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ascii="宋体" w:hAnsi="宋体" w:eastAsia="宋体" w:cs="宋体"/>
          <w:sz w:val="24"/>
          <w:szCs w:val="24"/>
        </w:rPr>
        <w:t>【晋升通道】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     专业路径：助理经纪人—-初级经纪人—中级经纪人—高级经纪人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     管理路径：m店经理——商圈经理——运营总经理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   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"C:\\Users\\Administrator\\AppData\\Roaming\\Tencent\\QQTempSys\\NHQR%X4M9[$(8ZBMUW2(%KW.png"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19075" cy="219075"/>
            <wp:effectExtent l="0" t="0" r="9525" b="9525"/>
            <wp:docPr id="22" name="图片 22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IMG_262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ascii="宋体" w:hAnsi="宋体" w:eastAsia="宋体" w:cs="宋体"/>
          <w:sz w:val="24"/>
          <w:szCs w:val="24"/>
        </w:rPr>
        <w:t>4大理由：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"C:\\Users\\Administrator\\AppData\\Roaming\\Tencent\\QQTempSys\\2F$CIZC%OLL%IC~3N)K}3YD.png"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19075" cy="219075"/>
            <wp:effectExtent l="0" t="0" r="9525" b="9525"/>
            <wp:docPr id="20" name="图片 20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IMG_263"/>
                    <pic:cNvPicPr>
                      <a:picLocks noChangeAspect="1"/>
                    </pic:cNvPicPr>
                  </pic:nvPicPr>
                  <pic:blipFill>
                    <a:blip r:embed="rId16" r:link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ascii="宋体" w:hAnsi="宋体" w:eastAsia="宋体" w:cs="宋体"/>
          <w:sz w:val="24"/>
          <w:szCs w:val="24"/>
        </w:rPr>
        <w:t>十万亿级的“日不落”黄金行业：房地产，你了解多少？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"C:\\Users\\Administrator\\AppData\\Roaming\\Tencent\\QQTempSys\\[OC)VVH6G[RVDWKN~@94[U4.png"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19075" cy="219075"/>
            <wp:effectExtent l="0" t="0" r="9525" b="9525"/>
            <wp:docPr id="23" name="图片 23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IMG_264"/>
                    <pic:cNvPicPr>
                      <a:picLocks noChangeAspect="1"/>
                    </pic:cNvPicPr>
                  </pic:nvPicPr>
                  <pic:blipFill>
                    <a:blip r:embed="rId18" r:link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ascii="宋体" w:hAnsi="宋体" w:eastAsia="宋体" w:cs="宋体"/>
          <w:sz w:val="24"/>
          <w:szCs w:val="24"/>
        </w:rPr>
        <w:t>最具竞争力的高薪岗位：每月保障8K起，绩效提成另算，你会来吗？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"C:\\Users\\Administrator\\AppData\\Roaming\\Tencent\\QQTempSys\\W$FA5[ZS2ER}_L]K_5RP5GA.png"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19075" cy="219075"/>
            <wp:effectExtent l="0" t="0" r="9525" b="9525"/>
            <wp:docPr id="19" name="图片 19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IMG_265"/>
                    <pic:cNvPicPr>
                      <a:picLocks noChangeAspect="1"/>
                    </pic:cNvPicPr>
                  </pic:nvPicPr>
                  <pic:blipFill>
                    <a:blip r:embed="rId20" r:link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ascii="宋体" w:hAnsi="宋体" w:eastAsia="宋体" w:cs="宋体"/>
          <w:sz w:val="24"/>
          <w:szCs w:val="24"/>
        </w:rPr>
        <w:t>快速晋升路径：双线全面培养 ，超速晋升经理，全国可选，你还不快加入？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"C:\\Users\\Administrator\\AppData\\Roaming\\Tencent\\QQTempSys\\C}}[~6B3~6[2O[(Y0$ALOPW.png"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19075" cy="219075"/>
            <wp:effectExtent l="0" t="0" r="9525" b="9525"/>
            <wp:docPr id="21" name="图片 2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IMG_266"/>
                    <pic:cNvPicPr>
                      <a:picLocks noChangeAspect="1"/>
                    </pic:cNvPicPr>
                  </pic:nvPicPr>
                  <pic:blipFill>
                    <a:blip r:embed="rId22" r:link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ascii="宋体" w:hAnsi="宋体" w:eastAsia="宋体" w:cs="宋体"/>
          <w:sz w:val="24"/>
          <w:szCs w:val="24"/>
        </w:rPr>
        <w:t> 【offer和三方协议无解约违约金】求职无忧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等大家哦～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线上简历投递链接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"C:\\Users\\Administrator\\AppData\\Roaming\\Tencent\\QQTempSys\\Z39P5}@ZHC9R1A5F_B[@HTP.png"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19075" cy="219075"/>
            <wp:effectExtent l="0" t="0" r="9525" b="9525"/>
            <wp:docPr id="24" name="图片 24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IMG_267"/>
                    <pic:cNvPicPr>
                      <a:picLocks noChangeAspect="1"/>
                    </pic:cNvPicPr>
                  </pic:nvPicPr>
                  <pic:blipFill>
                    <a:blip r:embed="rId24" r:link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ascii="宋体" w:hAnsi="宋体" w:eastAsia="宋体" w:cs="宋体"/>
          <w:sz w:val="24"/>
          <w:szCs w:val="24"/>
        </w:rPr>
        <w:t>：https://shlianjia.wjx.cn/vj/hx5em0n.aspx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联系HR：18569039170（微信同号）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0B22F1"/>
    <w:rsid w:val="7E42393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C:\Users\Administrator\AppData\Roaming\Tencent\QQTempSys\%Z4%@]JSA0%O[(N[}HTN7MJ.png" TargetMode="External"/><Relationship Id="rId8" Type="http://schemas.openxmlformats.org/officeDocument/2006/relationships/image" Target="media/image3.png"/><Relationship Id="rId7" Type="http://schemas.openxmlformats.org/officeDocument/2006/relationships/image" Target="C:\Users\Administrator\AppData\Roaming\Tencent\QQTempSys\OV6I5R~PIO{OIKVZ{P}T97N.png" TargetMode="External"/><Relationship Id="rId6" Type="http://schemas.openxmlformats.org/officeDocument/2006/relationships/image" Target="media/image2.png"/><Relationship Id="rId5" Type="http://schemas.openxmlformats.org/officeDocument/2006/relationships/image" Target="C:\Users\Administrator\AppData\Roaming\Tencent\QQTempSys\F68WXQMVZK6`S@[WFVJQ_KN.png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7" Type="http://schemas.openxmlformats.org/officeDocument/2006/relationships/fontTable" Target="fontTable.xml"/><Relationship Id="rId26" Type="http://schemas.openxmlformats.org/officeDocument/2006/relationships/customXml" Target="../customXml/item1.xml"/><Relationship Id="rId25" Type="http://schemas.openxmlformats.org/officeDocument/2006/relationships/image" Target="C:\Users\Administrator\AppData\Roaming\Tencent\QQTempSys\Z39P5}@ZHC9R1A5F_B[@HTP.png" TargetMode="External"/><Relationship Id="rId24" Type="http://schemas.openxmlformats.org/officeDocument/2006/relationships/image" Target="media/image11.png"/><Relationship Id="rId23" Type="http://schemas.openxmlformats.org/officeDocument/2006/relationships/image" Target="C:\Users\Administrator\AppData\Roaming\Tencent\QQTempSys\C}}[~6B3~6[2O[(Y0$ALOPW.png" TargetMode="External"/><Relationship Id="rId22" Type="http://schemas.openxmlformats.org/officeDocument/2006/relationships/image" Target="media/image10.png"/><Relationship Id="rId21" Type="http://schemas.openxmlformats.org/officeDocument/2006/relationships/image" Target="C:\Users\Administrator\AppData\Roaming\Tencent\QQTempSys\W$FA5[ZS2ER}_L]K_5RP5GA.png" TargetMode="External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C:\Users\Administrator\AppData\Roaming\Tencent\QQTempSys\[OC)VVH6G[RVDWKN~@94[U4.png" TargetMode="External"/><Relationship Id="rId18" Type="http://schemas.openxmlformats.org/officeDocument/2006/relationships/image" Target="media/image8.png"/><Relationship Id="rId17" Type="http://schemas.openxmlformats.org/officeDocument/2006/relationships/image" Target="C:\Users\Administrator\AppData\Roaming\Tencent\QQTempSys\2F$CIZC%OLL%IC~3N)K}3YD.png" TargetMode="External"/><Relationship Id="rId16" Type="http://schemas.openxmlformats.org/officeDocument/2006/relationships/image" Target="media/image7.png"/><Relationship Id="rId15" Type="http://schemas.openxmlformats.org/officeDocument/2006/relationships/image" Target="C:\Users\Administrator\AppData\Roaming\Tencent\QQTempSys\NHQR%X4M9[$(8ZBMUW2(%KW.png" TargetMode="External"/><Relationship Id="rId14" Type="http://schemas.openxmlformats.org/officeDocument/2006/relationships/image" Target="media/image6.png"/><Relationship Id="rId13" Type="http://schemas.openxmlformats.org/officeDocument/2006/relationships/image" Target="C:\Users\Administrator\AppData\Roaming\Tencent\QQTempSys\5`IG]4CLF7[EV~$04KJN2MT.png" TargetMode="External"/><Relationship Id="rId12" Type="http://schemas.openxmlformats.org/officeDocument/2006/relationships/image" Target="media/image5.png"/><Relationship Id="rId11" Type="http://schemas.openxmlformats.org/officeDocument/2006/relationships/image" Target="C:\Users\Administrator\AppData\Roaming\Tencent\QQTempSys\5R5CSIFU0`)D~W@%_K4J76A.png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2022-06-08T03:34:03Z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2052-10.8.0.5422</vt:lpwstr>
  </property>
</Properties>
</file>